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162" w:rsidRPr="00DE1952" w:rsidRDefault="00494162" w:rsidP="00494162">
      <w:pPr>
        <w:ind w:firstLine="720"/>
        <w:jc w:val="center"/>
        <w:rPr>
          <w:b/>
          <w:sz w:val="40"/>
          <w:szCs w:val="40"/>
        </w:rPr>
      </w:pPr>
      <w:r w:rsidRPr="00DE1952">
        <w:rPr>
          <w:b/>
          <w:sz w:val="40"/>
          <w:szCs w:val="40"/>
        </w:rPr>
        <w:t>GREAT AND LITTLE PLUMSTEAD</w:t>
      </w:r>
    </w:p>
    <w:p w:rsidR="00494162" w:rsidRPr="00DE1952" w:rsidRDefault="00494162" w:rsidP="00494162">
      <w:pPr>
        <w:jc w:val="center"/>
        <w:rPr>
          <w:b/>
          <w:sz w:val="40"/>
          <w:szCs w:val="40"/>
        </w:rPr>
      </w:pPr>
      <w:r w:rsidRPr="00DE1952">
        <w:rPr>
          <w:b/>
          <w:sz w:val="40"/>
          <w:szCs w:val="40"/>
        </w:rPr>
        <w:t>PARISH COUNCIL</w:t>
      </w:r>
    </w:p>
    <w:p w:rsidR="00494162" w:rsidRDefault="00494162" w:rsidP="00494162"/>
    <w:p w:rsidR="00494162" w:rsidRPr="00DB3654" w:rsidRDefault="00494162" w:rsidP="00494162">
      <w:pPr>
        <w:rPr>
          <w:u w:val="single"/>
        </w:rPr>
      </w:pPr>
      <w:r w:rsidRPr="00DB3654">
        <w:rPr>
          <w:u w:val="single"/>
        </w:rPr>
        <w:t>Equality Policy</w:t>
      </w:r>
    </w:p>
    <w:p w:rsidR="00494162" w:rsidRDefault="00494162" w:rsidP="00494162"/>
    <w:p w:rsidR="00494162" w:rsidRDefault="00494162" w:rsidP="00494162"/>
    <w:p w:rsidR="00494162" w:rsidRDefault="00494162" w:rsidP="00494162">
      <w:r>
        <w:t xml:space="preserve">1. BACKGROUND </w:t>
      </w:r>
    </w:p>
    <w:p w:rsidR="00494162" w:rsidRDefault="00494162" w:rsidP="00494162">
      <w:r>
        <w:t xml:space="preserve">The Equality Act 2010 replaces the existing anti-discrimination laws with a single Act. lt simplifies the law removing inconsistencies and making it easier for people to understand and comply with it.  lt also strengthens the law in important ways to help tackle discrimination and in equality. </w:t>
      </w:r>
    </w:p>
    <w:p w:rsidR="00494162" w:rsidRDefault="00494162" w:rsidP="00494162">
      <w:r>
        <w:t xml:space="preserve">The Act applies to all organisations that provide a service to the public or a section of the </w:t>
      </w:r>
      <w:r w:rsidR="001446A5">
        <w:t>public</w:t>
      </w:r>
      <w:r>
        <w:t xml:space="preserve">. </w:t>
      </w:r>
    </w:p>
    <w:p w:rsidR="00494162" w:rsidRDefault="00494162" w:rsidP="00494162"/>
    <w:p w:rsidR="00494162" w:rsidRDefault="00494162" w:rsidP="00494162">
      <w:r>
        <w:t xml:space="preserve">2. COUNCIL COMMITMENT </w:t>
      </w:r>
    </w:p>
    <w:p w:rsidR="00494162" w:rsidRDefault="001446A5" w:rsidP="00494162">
      <w:r>
        <w:t xml:space="preserve">Great and Little Plumstead Parish Council aims to ensure that our services meet the varied needs and expectations of the local people and that everyone has equal access to all services regardless of age, gender, sex and sexual orientation, disability, marital status, ethnicity, religious belief or any other individual characteristics which may limit a person's opportunity in life. </w:t>
      </w:r>
    </w:p>
    <w:p w:rsidR="00494162" w:rsidRDefault="00494162" w:rsidP="00494162"/>
    <w:p w:rsidR="00494162" w:rsidRDefault="00494162" w:rsidP="00494162">
      <w:r>
        <w:t>The Council will endeavour to:</w:t>
      </w:r>
    </w:p>
    <w:p w:rsidR="00494162" w:rsidRDefault="00494162" w:rsidP="00494162"/>
    <w:p w:rsidR="00494162" w:rsidRDefault="00494162" w:rsidP="00494162">
      <w:pPr>
        <w:pStyle w:val="ListParagraph"/>
        <w:numPr>
          <w:ilvl w:val="0"/>
          <w:numId w:val="1"/>
        </w:numPr>
      </w:pPr>
      <w:r>
        <w:t xml:space="preserve">Eliminate discrimination, harassment and victimisation. </w:t>
      </w:r>
    </w:p>
    <w:p w:rsidR="00494162" w:rsidRDefault="00494162" w:rsidP="00494162">
      <w:pPr>
        <w:pStyle w:val="ListParagraph"/>
        <w:numPr>
          <w:ilvl w:val="0"/>
          <w:numId w:val="1"/>
        </w:numPr>
      </w:pPr>
      <w:r>
        <w:t xml:space="preserve">Advance equality of opportunity between people who share a characteristic and those who do not. </w:t>
      </w:r>
    </w:p>
    <w:p w:rsidR="00494162" w:rsidRDefault="00494162" w:rsidP="00494162">
      <w:pPr>
        <w:pStyle w:val="ListParagraph"/>
        <w:numPr>
          <w:ilvl w:val="0"/>
          <w:numId w:val="1"/>
        </w:numPr>
      </w:pPr>
      <w:r>
        <w:t xml:space="preserve">Foster good relations between people who share a characteristic and those who do </w:t>
      </w:r>
    </w:p>
    <w:p w:rsidR="00494162" w:rsidRDefault="00494162" w:rsidP="00494162">
      <w:pPr>
        <w:pStyle w:val="ListParagraph"/>
      </w:pPr>
      <w:r>
        <w:t xml:space="preserve">not. </w:t>
      </w:r>
    </w:p>
    <w:p w:rsidR="00906CCB" w:rsidRDefault="00906CCB" w:rsidP="00906CCB"/>
    <w:p w:rsidR="00494162" w:rsidRDefault="00906CCB" w:rsidP="00906CCB">
      <w:r>
        <w:t>In order to promote equality of access to services the Council will aim to ensure the f</w:t>
      </w:r>
      <w:r w:rsidR="00494162">
        <w:t xml:space="preserve">ollowing: </w:t>
      </w:r>
    </w:p>
    <w:p w:rsidR="00906CCB" w:rsidRDefault="001446A5" w:rsidP="00906CCB">
      <w:pPr>
        <w:pStyle w:val="ListParagraph"/>
        <w:numPr>
          <w:ilvl w:val="0"/>
          <w:numId w:val="3"/>
        </w:numPr>
      </w:pPr>
      <w:r>
        <w:t>The services provide c</w:t>
      </w:r>
      <w:r w:rsidR="00906CCB">
        <w:t xml:space="preserve">are in response to the needs of the whole community </w:t>
      </w:r>
    </w:p>
    <w:p w:rsidR="00906CCB" w:rsidRDefault="00906CCB" w:rsidP="00906CCB">
      <w:pPr>
        <w:pStyle w:val="ListParagraph"/>
        <w:numPr>
          <w:ilvl w:val="0"/>
          <w:numId w:val="3"/>
        </w:numPr>
      </w:pPr>
      <w:r>
        <w:t xml:space="preserve">The Council will monitor views and take into account customer views </w:t>
      </w:r>
    </w:p>
    <w:p w:rsidR="00906CCB" w:rsidRDefault="00906CCB" w:rsidP="00906CCB">
      <w:pPr>
        <w:pStyle w:val="ListParagraph"/>
        <w:numPr>
          <w:ilvl w:val="0"/>
          <w:numId w:val="3"/>
        </w:numPr>
      </w:pPr>
      <w:r>
        <w:t>The information on services is widely available to ensure maximum awareness of</w:t>
      </w:r>
      <w:r w:rsidRPr="00906CCB">
        <w:t xml:space="preserve"> </w:t>
      </w:r>
      <w:r>
        <w:t xml:space="preserve">provisions </w:t>
      </w:r>
    </w:p>
    <w:p w:rsidR="00906CCB" w:rsidRDefault="00906CCB" w:rsidP="00906CCB">
      <w:pPr>
        <w:pStyle w:val="ListParagraph"/>
        <w:numPr>
          <w:ilvl w:val="0"/>
          <w:numId w:val="3"/>
        </w:numPr>
      </w:pPr>
      <w:r>
        <w:lastRenderedPageBreak/>
        <w:t xml:space="preserve">That in advertising and publicity the Council will be presented as an authority committed to promoting equality of access to employment and services </w:t>
      </w:r>
    </w:p>
    <w:p w:rsidR="00906CCB" w:rsidRDefault="00906CCB" w:rsidP="00906CCB">
      <w:pPr>
        <w:pStyle w:val="ListParagraph"/>
        <w:numPr>
          <w:ilvl w:val="0"/>
          <w:numId w:val="3"/>
        </w:numPr>
      </w:pPr>
      <w:r>
        <w:t xml:space="preserve">That staff will be consulted and their contribution valued in the information and </w:t>
      </w:r>
    </w:p>
    <w:p w:rsidR="00906CCB" w:rsidRDefault="00906CCB" w:rsidP="00906CCB">
      <w:pPr>
        <w:pStyle w:val="ListParagraph"/>
      </w:pPr>
      <w:r>
        <w:t xml:space="preserve">promotion of equality of access to Council services </w:t>
      </w:r>
    </w:p>
    <w:p w:rsidR="00906CCB" w:rsidRDefault="00906CCB" w:rsidP="00906CCB">
      <w:pPr>
        <w:pStyle w:val="ListParagraph"/>
        <w:numPr>
          <w:ilvl w:val="0"/>
          <w:numId w:val="3"/>
        </w:numPr>
      </w:pPr>
      <w:r>
        <w:t xml:space="preserve">That staff will be trained and supported in carrying out their duties in line with </w:t>
      </w:r>
    </w:p>
    <w:p w:rsidR="00906CCB" w:rsidRDefault="00906CCB" w:rsidP="00906CCB">
      <w:pPr>
        <w:pStyle w:val="ListParagraph"/>
      </w:pPr>
      <w:r>
        <w:t xml:space="preserve">implementing equal opportunities policies </w:t>
      </w:r>
    </w:p>
    <w:p w:rsidR="00906CCB" w:rsidRDefault="00906CCB" w:rsidP="00906CCB">
      <w:pPr>
        <w:pStyle w:val="ListParagraph"/>
      </w:pPr>
    </w:p>
    <w:p w:rsidR="00494162" w:rsidRDefault="00494162" w:rsidP="00906CCB">
      <w:pPr>
        <w:pStyle w:val="ListParagraph"/>
      </w:pPr>
    </w:p>
    <w:p w:rsidR="00494162" w:rsidRDefault="001446A5" w:rsidP="00494162">
      <w:r>
        <w:t>3. MONI</w:t>
      </w:r>
      <w:r w:rsidR="00494162">
        <w:t xml:space="preserve">TORING </w:t>
      </w:r>
    </w:p>
    <w:p w:rsidR="00494162" w:rsidRDefault="00494162" w:rsidP="00494162">
      <w:r>
        <w:t>The</w:t>
      </w:r>
      <w:r w:rsidR="00906CCB">
        <w:t xml:space="preserve"> </w:t>
      </w:r>
      <w:r>
        <w:t>Parish</w:t>
      </w:r>
      <w:r w:rsidR="00906CCB">
        <w:t xml:space="preserve"> </w:t>
      </w:r>
      <w:r>
        <w:t>Clerk</w:t>
      </w:r>
      <w:r w:rsidR="00906CCB">
        <w:t xml:space="preserve"> </w:t>
      </w:r>
      <w:r>
        <w:t>will establish appropriate systems</w:t>
      </w:r>
      <w:r w:rsidR="00906CCB">
        <w:t xml:space="preserve"> </w:t>
      </w:r>
      <w:r>
        <w:t xml:space="preserve">to monitor the service delivery on the </w:t>
      </w:r>
      <w:r w:rsidR="00906CCB">
        <w:t>b</w:t>
      </w:r>
      <w:r>
        <w:t>asis</w:t>
      </w:r>
      <w:r w:rsidR="00906CCB">
        <w:t xml:space="preserve"> </w:t>
      </w:r>
      <w:r>
        <w:t>of age, gender,</w:t>
      </w:r>
      <w:r w:rsidR="00906CCB">
        <w:t xml:space="preserve"> </w:t>
      </w:r>
      <w:r>
        <w:t>sex</w:t>
      </w:r>
      <w:r w:rsidR="00906CCB">
        <w:t xml:space="preserve"> </w:t>
      </w:r>
      <w:r>
        <w:t>and</w:t>
      </w:r>
      <w:r w:rsidR="00906CCB">
        <w:t xml:space="preserve"> </w:t>
      </w:r>
      <w:r>
        <w:t>sexual</w:t>
      </w:r>
      <w:r w:rsidR="00906CCB">
        <w:t xml:space="preserve"> </w:t>
      </w:r>
      <w:r>
        <w:t xml:space="preserve">orientation, disability, marital status, ethnicity, religious belief or any other individual characteristics to ensure that they act fairly and without discrimination. </w:t>
      </w:r>
    </w:p>
    <w:p w:rsidR="00906CCB" w:rsidRDefault="00906CCB" w:rsidP="00494162"/>
    <w:p w:rsidR="00494162" w:rsidRDefault="00494162" w:rsidP="00494162">
      <w:r>
        <w:t>4. EMP</w:t>
      </w:r>
      <w:r w:rsidR="00906CCB">
        <w:t>L</w:t>
      </w:r>
      <w:r>
        <w:t xml:space="preserve">OYMENT </w:t>
      </w:r>
    </w:p>
    <w:p w:rsidR="00494162" w:rsidRDefault="00906CCB" w:rsidP="00494162">
      <w:r>
        <w:t xml:space="preserve">It is the policy of Great and Little Plumstead Parish Council </w:t>
      </w:r>
      <w:r w:rsidR="00494162">
        <w:t>to afford equal</w:t>
      </w:r>
      <w:r>
        <w:t xml:space="preserve"> </w:t>
      </w:r>
      <w:r w:rsidR="00494162">
        <w:t>treatment</w:t>
      </w:r>
      <w:r>
        <w:t xml:space="preserve"> </w:t>
      </w:r>
      <w:r w:rsidR="00494162">
        <w:t>to all its</w:t>
      </w:r>
      <w:r>
        <w:t xml:space="preserve"> </w:t>
      </w:r>
      <w:r w:rsidR="00494162">
        <w:t>employees</w:t>
      </w:r>
      <w:r>
        <w:t xml:space="preserve"> </w:t>
      </w:r>
      <w:r w:rsidR="00494162">
        <w:t>and prospective</w:t>
      </w:r>
      <w:r>
        <w:t xml:space="preserve"> </w:t>
      </w:r>
      <w:r w:rsidR="00494162">
        <w:t>employees.</w:t>
      </w:r>
      <w:r>
        <w:t xml:space="preserve">  </w:t>
      </w:r>
      <w:r w:rsidR="00494162">
        <w:t>The aim of this policy</w:t>
      </w:r>
      <w:r>
        <w:t xml:space="preserve"> </w:t>
      </w:r>
      <w:r w:rsidR="00494162">
        <w:t>is to ensure</w:t>
      </w:r>
      <w:r>
        <w:t xml:space="preserve"> </w:t>
      </w:r>
      <w:r w:rsidR="00494162">
        <w:t>that no job</w:t>
      </w:r>
      <w:r>
        <w:t xml:space="preserve"> </w:t>
      </w:r>
      <w:r w:rsidR="00494162">
        <w:t>applicant</w:t>
      </w:r>
      <w:r>
        <w:t xml:space="preserve"> </w:t>
      </w:r>
      <w:r w:rsidR="00494162">
        <w:t>or employee</w:t>
      </w:r>
      <w:r>
        <w:t xml:space="preserve"> </w:t>
      </w:r>
      <w:r w:rsidR="00494162">
        <w:t>receives</w:t>
      </w:r>
      <w:r>
        <w:t xml:space="preserve"> </w:t>
      </w:r>
      <w:r w:rsidR="00494162">
        <w:t>less</w:t>
      </w:r>
      <w:r>
        <w:t xml:space="preserve"> </w:t>
      </w:r>
      <w:r w:rsidR="00494162">
        <w:t>favourable</w:t>
      </w:r>
      <w:r>
        <w:t xml:space="preserve"> </w:t>
      </w:r>
      <w:r w:rsidR="00494162">
        <w:t>treatment</w:t>
      </w:r>
      <w:r>
        <w:t xml:space="preserve"> </w:t>
      </w:r>
      <w:r w:rsidR="00494162">
        <w:t>on the grounds</w:t>
      </w:r>
      <w:r>
        <w:t xml:space="preserve"> </w:t>
      </w:r>
      <w:r w:rsidR="00494162">
        <w:t>of race,</w:t>
      </w:r>
      <w:r>
        <w:t xml:space="preserve"> </w:t>
      </w:r>
      <w:r w:rsidR="00494162">
        <w:t>colour,</w:t>
      </w:r>
      <w:r>
        <w:t xml:space="preserve"> nationality, sex or sexual orientation, marital status, </w:t>
      </w:r>
      <w:r w:rsidR="00DB3654">
        <w:t>physical or other handicap.</w:t>
      </w:r>
    </w:p>
    <w:p w:rsidR="00494162" w:rsidRDefault="00494162" w:rsidP="00494162"/>
    <w:p w:rsidR="00494162" w:rsidRDefault="00494162" w:rsidP="00494162">
      <w:r>
        <w:t>Whilst</w:t>
      </w:r>
      <w:r w:rsidR="00DB3654">
        <w:t xml:space="preserve"> </w:t>
      </w:r>
      <w:r>
        <w:t>the main responsibility</w:t>
      </w:r>
      <w:r w:rsidR="00DB3654">
        <w:t xml:space="preserve"> </w:t>
      </w:r>
      <w:r>
        <w:t>for providing</w:t>
      </w:r>
      <w:r w:rsidR="00DB3654">
        <w:t xml:space="preserve"> </w:t>
      </w:r>
      <w:r>
        <w:t>equal</w:t>
      </w:r>
      <w:r w:rsidR="00DB3654">
        <w:t xml:space="preserve"> </w:t>
      </w:r>
      <w:r>
        <w:t>opportunity</w:t>
      </w:r>
      <w:r w:rsidR="00DB3654">
        <w:t xml:space="preserve"> </w:t>
      </w:r>
      <w:r>
        <w:t>rests</w:t>
      </w:r>
      <w:r w:rsidR="00DB3654">
        <w:t xml:space="preserve"> </w:t>
      </w:r>
      <w:r>
        <w:t xml:space="preserve">with the Council, </w:t>
      </w:r>
      <w:r w:rsidR="00DB3654">
        <w:t xml:space="preserve">individual employees also have responsibilities.  </w:t>
      </w:r>
      <w:r>
        <w:t>The</w:t>
      </w:r>
      <w:r w:rsidR="00DB3654">
        <w:t xml:space="preserve"> e</w:t>
      </w:r>
      <w:r>
        <w:t>limination</w:t>
      </w:r>
      <w:r w:rsidR="00DB3654">
        <w:t xml:space="preserve"> </w:t>
      </w:r>
      <w:r>
        <w:t>of discriminatory</w:t>
      </w:r>
      <w:r w:rsidR="00DB3654">
        <w:t xml:space="preserve"> </w:t>
      </w:r>
      <w:r>
        <w:t>practices</w:t>
      </w:r>
      <w:r w:rsidR="00DB3654" w:rsidRPr="00DB3654">
        <w:t xml:space="preserve"> </w:t>
      </w:r>
      <w:r w:rsidR="00DB3654">
        <w:t xml:space="preserve">depends upon the co-operation of all employees.  </w:t>
      </w:r>
      <w:r>
        <w:t>In</w:t>
      </w:r>
      <w:r w:rsidR="00DB3654">
        <w:t xml:space="preserve"> </w:t>
      </w:r>
      <w:r>
        <w:t>particular</w:t>
      </w:r>
      <w:r w:rsidR="00DB3654">
        <w:t xml:space="preserve"> </w:t>
      </w:r>
      <w:r>
        <w:t>employees</w:t>
      </w:r>
      <w:r w:rsidR="00DB3654">
        <w:t xml:space="preserve"> </w:t>
      </w:r>
      <w:r>
        <w:t>should:</w:t>
      </w:r>
    </w:p>
    <w:p w:rsidR="00494162" w:rsidRDefault="00DB3654" w:rsidP="00494162">
      <w:pPr>
        <w:pStyle w:val="ListParagraph"/>
        <w:numPr>
          <w:ilvl w:val="0"/>
          <w:numId w:val="3"/>
        </w:numPr>
      </w:pPr>
      <w:r>
        <w:t xml:space="preserve">co-operate with measures </w:t>
      </w:r>
      <w:r w:rsidR="00494162">
        <w:t>introduced</w:t>
      </w:r>
      <w:r>
        <w:t xml:space="preserve"> </w:t>
      </w:r>
      <w:r w:rsidR="00494162">
        <w:t>to make</w:t>
      </w:r>
      <w:r>
        <w:t xml:space="preserve"> </w:t>
      </w:r>
      <w:r w:rsidR="00494162">
        <w:t>sure</w:t>
      </w:r>
      <w:r>
        <w:t xml:space="preserve"> </w:t>
      </w:r>
      <w:r w:rsidR="00494162">
        <w:t>there</w:t>
      </w:r>
      <w:r>
        <w:t xml:space="preserve"> </w:t>
      </w:r>
      <w:r w:rsidR="00494162">
        <w:t>is equality of opportunity</w:t>
      </w:r>
      <w:r>
        <w:t xml:space="preserve"> </w:t>
      </w:r>
      <w:r w:rsidR="00494162">
        <w:t>and</w:t>
      </w:r>
      <w:r>
        <w:t xml:space="preserve"> </w:t>
      </w:r>
      <w:r w:rsidR="00494162">
        <w:t>no</w:t>
      </w:r>
      <w:r>
        <w:t xml:space="preserve"> </w:t>
      </w:r>
      <w:r w:rsidR="00494162">
        <w:t xml:space="preserve">discrimination </w:t>
      </w:r>
    </w:p>
    <w:p w:rsidR="00DB3654" w:rsidRDefault="00DB3654" w:rsidP="00DB3654">
      <w:pPr>
        <w:pStyle w:val="ListParagraph"/>
        <w:numPr>
          <w:ilvl w:val="0"/>
          <w:numId w:val="3"/>
        </w:numPr>
      </w:pPr>
      <w:r>
        <w:t xml:space="preserve">Ensure that they do not discriminate against colleagues </w:t>
      </w:r>
    </w:p>
    <w:p w:rsidR="00DB3654" w:rsidRDefault="00DB3654" w:rsidP="00DB3654">
      <w:pPr>
        <w:pStyle w:val="ListParagraph"/>
        <w:numPr>
          <w:ilvl w:val="0"/>
          <w:numId w:val="3"/>
        </w:numPr>
      </w:pPr>
      <w:r>
        <w:t xml:space="preserve">Draw the Parish Clerk's attention to discriminatory acts or practices </w:t>
      </w:r>
    </w:p>
    <w:p w:rsidR="00DB3654" w:rsidRDefault="00DB3654" w:rsidP="00DB3654">
      <w:pPr>
        <w:pStyle w:val="ListParagraph"/>
        <w:numPr>
          <w:ilvl w:val="0"/>
          <w:numId w:val="3"/>
        </w:numPr>
      </w:pPr>
      <w:r>
        <w:t>Not victimise individuals on the grounds that they have made a complaint or</w:t>
      </w:r>
      <w:r w:rsidRPr="00DB3654">
        <w:t xml:space="preserve"> </w:t>
      </w:r>
      <w:r>
        <w:t xml:space="preserve"> provided information about discrimination </w:t>
      </w:r>
    </w:p>
    <w:p w:rsidR="00DB3654" w:rsidRDefault="00DB3654" w:rsidP="00DB3654">
      <w:pPr>
        <w:pStyle w:val="ListParagraph"/>
        <w:numPr>
          <w:ilvl w:val="0"/>
          <w:numId w:val="3"/>
        </w:numPr>
      </w:pPr>
      <w:r>
        <w:t>Not harass, abuse, bully or intimidate employees</w:t>
      </w:r>
    </w:p>
    <w:p w:rsidR="00DB3654" w:rsidRDefault="00DB3654" w:rsidP="00DB3654">
      <w:r>
        <w:t xml:space="preserve"> </w:t>
      </w:r>
    </w:p>
    <w:p w:rsidR="00494162" w:rsidRDefault="00494162" w:rsidP="00494162">
      <w:r>
        <w:t>Where</w:t>
      </w:r>
      <w:r w:rsidR="00DB3654">
        <w:t xml:space="preserve"> </w:t>
      </w:r>
      <w:r>
        <w:t>employees</w:t>
      </w:r>
      <w:r w:rsidR="00DB3654">
        <w:t xml:space="preserve"> </w:t>
      </w:r>
      <w:r>
        <w:t>commit</w:t>
      </w:r>
      <w:r w:rsidR="00DB3654">
        <w:t xml:space="preserve"> </w:t>
      </w:r>
      <w:r>
        <w:t>such</w:t>
      </w:r>
      <w:r w:rsidR="00DB3654">
        <w:t xml:space="preserve"> </w:t>
      </w:r>
      <w:r>
        <w:t>acts</w:t>
      </w:r>
      <w:r w:rsidR="00DB3654">
        <w:t xml:space="preserve"> </w:t>
      </w:r>
      <w:r>
        <w:t xml:space="preserve">in the course </w:t>
      </w:r>
      <w:r w:rsidR="00DB3654">
        <w:t xml:space="preserve">of their employment it will be considered </w:t>
      </w:r>
      <w:r>
        <w:t>a disciplinary matter</w:t>
      </w:r>
      <w:r w:rsidR="00DB3654">
        <w:t xml:space="preserve"> </w:t>
      </w:r>
      <w:r>
        <w:t>and</w:t>
      </w:r>
      <w:r w:rsidR="00DB3654">
        <w:t xml:space="preserve"> </w:t>
      </w:r>
      <w:r>
        <w:t>the</w:t>
      </w:r>
      <w:r w:rsidR="00DB3654">
        <w:t xml:space="preserve"> </w:t>
      </w:r>
      <w:r>
        <w:t>appropriate</w:t>
      </w:r>
      <w:r w:rsidR="00DB3654">
        <w:t xml:space="preserve"> </w:t>
      </w:r>
      <w:r>
        <w:t>action</w:t>
      </w:r>
      <w:r w:rsidR="00DB3654">
        <w:t xml:space="preserve"> taken.</w:t>
      </w:r>
      <w:r>
        <w:t xml:space="preserve"> </w:t>
      </w:r>
    </w:p>
    <w:p w:rsidR="00494162" w:rsidRDefault="00DB3654" w:rsidP="00494162">
      <w:r>
        <w:t xml:space="preserve">Great and Little Plumstead Parish Council </w:t>
      </w:r>
    </w:p>
    <w:p w:rsidR="00494162" w:rsidRDefault="00DB3654" w:rsidP="00494162">
      <w:r>
        <w:t xml:space="preserve">April </w:t>
      </w:r>
      <w:r w:rsidR="000A6122">
        <w:t>2014</w:t>
      </w:r>
      <w:r w:rsidR="00494162">
        <w:t xml:space="preserve"> </w:t>
      </w:r>
    </w:p>
    <w:p w:rsidR="00494162" w:rsidRDefault="00494162" w:rsidP="00494162"/>
    <w:p w:rsidR="00494162" w:rsidRDefault="00494162" w:rsidP="00494162"/>
    <w:p w:rsidR="009F2440" w:rsidRDefault="00494162" w:rsidP="00494162">
      <w:r>
        <w:br w:type="page"/>
      </w:r>
    </w:p>
    <w:sectPr w:rsidR="009F2440" w:rsidSect="009F244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C66A2"/>
    <w:multiLevelType w:val="hybridMultilevel"/>
    <w:tmpl w:val="391A1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7EB0AA3"/>
    <w:multiLevelType w:val="hybridMultilevel"/>
    <w:tmpl w:val="8318A1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01F16A8"/>
    <w:multiLevelType w:val="hybridMultilevel"/>
    <w:tmpl w:val="2760F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494162"/>
    <w:rsid w:val="00021868"/>
    <w:rsid w:val="000A6122"/>
    <w:rsid w:val="001446A5"/>
    <w:rsid w:val="00494162"/>
    <w:rsid w:val="00504E73"/>
    <w:rsid w:val="00906CCB"/>
    <w:rsid w:val="009F2440"/>
    <w:rsid w:val="00DB365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440"/>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16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Tess Scott</cp:lastModifiedBy>
  <cp:revision>2</cp:revision>
  <dcterms:created xsi:type="dcterms:W3CDTF">2016-05-04T10:35:00Z</dcterms:created>
  <dcterms:modified xsi:type="dcterms:W3CDTF">2016-05-04T10:35:00Z</dcterms:modified>
</cp:coreProperties>
</file>